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C49B3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810C3">
              <w:rPr>
                <w:rFonts w:ascii="Tahoma" w:hAnsi="Tahoma" w:cs="Tahoma"/>
              </w:rPr>
              <w:t>Erick Daniel Medrano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076A0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810C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Administración de Empresas</w:t>
            </w:r>
            <w:permEnd w:id="1701256716"/>
          </w:p>
          <w:p w14:paraId="3E0D423A" w14:textId="1D0C3BF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810C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2022 - actual</w:t>
            </w:r>
            <w:permEnd w:id="75070909"/>
          </w:p>
          <w:p w14:paraId="53A27ADA" w14:textId="01032804" w:rsidR="00D810C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810C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20087AF2" w14:textId="77777777" w:rsidR="00D810C3" w:rsidRPr="007D0200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06167AA" w14:textId="66B1DD26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 </w:t>
            </w:r>
          </w:p>
          <w:p w14:paraId="33D29EC1" w14:textId="5A5E4474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2020 – mayo 2022</w:t>
            </w:r>
          </w:p>
          <w:p w14:paraId="32211C38" w14:textId="142ACEFC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7BCA6EC5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B57CA" w14:textId="77777777" w:rsidR="00D810C3" w:rsidRPr="007D0200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7E3D858" w14:textId="5384633B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 </w:t>
            </w:r>
          </w:p>
          <w:p w14:paraId="0AEF7A65" w14:textId="74A41983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2017 – junio 2020</w:t>
            </w:r>
          </w:p>
          <w:p w14:paraId="203720AD" w14:textId="671C9580" w:rsidR="00D810C3" w:rsidRPr="00CA0767" w:rsidRDefault="00D810C3" w:rsidP="00D810C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Secundaria Técnica No. </w:t>
            </w:r>
            <w:proofErr w:type="gramStart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5 ’</w:t>
            </w:r>
            <w:proofErr w:type="gramEnd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’Pedro Ferriz </w:t>
            </w:r>
            <w:proofErr w:type="spellStart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SantaCruz</w:t>
            </w:r>
            <w:proofErr w:type="spellEnd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’’</w:t>
            </w:r>
          </w:p>
          <w:permEnd w:id="1400590192"/>
          <w:p w14:paraId="4AC43D95" w14:textId="777777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5A8BCBA" w14:textId="2533508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Municipio de Piedras Negras</w:t>
            </w:r>
            <w:permEnd w:id="134828634"/>
          </w:p>
          <w:p w14:paraId="28383F74" w14:textId="2953725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 2025 – abril 2025</w:t>
            </w:r>
            <w:permEnd w:id="143917415"/>
          </w:p>
          <w:p w14:paraId="10E7067B" w14:textId="233FE71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30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Prácticas Profesionales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C1C3" w14:textId="77777777" w:rsidR="001979A0" w:rsidRDefault="001979A0" w:rsidP="00527FC7">
      <w:pPr>
        <w:spacing w:after="0" w:line="240" w:lineRule="auto"/>
      </w:pPr>
      <w:r>
        <w:separator/>
      </w:r>
    </w:p>
  </w:endnote>
  <w:endnote w:type="continuationSeparator" w:id="0">
    <w:p w14:paraId="5D600C93" w14:textId="77777777" w:rsidR="001979A0" w:rsidRDefault="001979A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BF87" w14:textId="77777777" w:rsidR="001979A0" w:rsidRDefault="001979A0" w:rsidP="00527FC7">
      <w:pPr>
        <w:spacing w:after="0" w:line="240" w:lineRule="auto"/>
      </w:pPr>
      <w:r>
        <w:separator/>
      </w:r>
    </w:p>
  </w:footnote>
  <w:footnote w:type="continuationSeparator" w:id="0">
    <w:p w14:paraId="0DFE7FFC" w14:textId="77777777" w:rsidR="001979A0" w:rsidRDefault="001979A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4F1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79A0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498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810C3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0282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</cp:lastModifiedBy>
  <cp:revision>10</cp:revision>
  <dcterms:created xsi:type="dcterms:W3CDTF">2022-05-11T17:19:00Z</dcterms:created>
  <dcterms:modified xsi:type="dcterms:W3CDTF">2025-04-25T16:11:00Z</dcterms:modified>
</cp:coreProperties>
</file>